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480" w:x="530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PRIMA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FORTE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21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673" w:x="460" w:y="2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Kaliumhydroxid;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(1-Hydroxyethyliden)bisphosphonsäure,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Kaliumsalz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20" w:x="254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496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gegenüber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Metallen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korrosiv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Gesundheitsschädlich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496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5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Vorsicht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öffnen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handhaben.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Restmengen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Aufbewahrungsgefässe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zurückgeben.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Feuchtigkeit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8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8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9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60" w:x="460" w:y="10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4" w:x="1592" w:y="10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92" w:x="1592" w:y="10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70" w:x="5205" w:y="113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8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30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3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7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50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363</Words>
  <Characters>3038</Characters>
  <Application>Aspose</Application>
  <DocSecurity>0</DocSecurity>
  <Lines>57</Lines>
  <Paragraphs>57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3344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2023-03-15T09:41:55+01:00</dcterms:created>
  <dcterms:modified xmlns:xsi="http://www.w3.org/2001/XMLSchema-instance" xmlns:dcterms="http://purl.org/dc/terms/" xsi:type="dcterms:W3CDTF">2023-03-15T09:41:55+01:00</dcterms:modified>
</coreProperties>
</file>