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030" w:x="460" w:y="3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Nummer: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BETRIEBSANWEISUNG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70" w:x="4580" w:y="419"/>
        <w:widowControl w:val="off"/>
        <w:autoSpaceDE w:val="off"/>
        <w:autoSpaceDN w:val="off"/>
        <w:spacing w:before="9" w:after="0" w:line="201" w:lineRule="exact"/>
        <w:ind w:left="14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gem.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§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14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GefStoffV.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920" w:x="7492" w:y="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Betrieb: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860" w:x="460" w:y="6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Datum: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Bearbeiter: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720" w:x="460" w:y="909"/>
        <w:widowControl w:val="off"/>
        <w:autoSpaceDE w:val="off"/>
        <w:autoSpaceDN w:val="off"/>
        <w:spacing w:before="6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Verantwortlicher: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1560" w:x="7492" w:y="9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Arbeitsbereich: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2220" w:x="7492" w:y="11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Arbeitsplatz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/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</w:rPr>
        <w:t>Tätigkeit: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3503" w:x="4288" w:y="154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GEFAHRSTOFFBEZEICHNUNG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760" w:x="5160" w:y="19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</w:rPr>
        <w:t>TEMPEX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</w:rPr>
        <w:t>XPRESS</w:t>
      </w:r>
      <w:r>
        <w:rPr>
          <w:rFonts w:ascii="Arial"/>
          <w:b w:val="on"/>
          <w:color w:val="000000"/>
          <w:spacing w:val="0"/>
          <w:sz w:val="18"/>
        </w:rPr>
      </w:r>
    </w:p>
    <w:p>
      <w:pPr>
        <w:pStyle w:val="Normal"/>
        <w:framePr w:w="6914" w:x="460" w:y="23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Für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diese(s)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Produkt(e)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gefahrbestimmenden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Komponenten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aufzuführen.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566" w:x="3757" w:y="26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GEFAHREN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 w:hAnsi="Arial" w:cs="Arial"/>
          <w:b w:val="on"/>
          <w:color w:val="ffffff"/>
          <w:spacing w:val="0"/>
          <w:sz w:val="22"/>
        </w:rPr>
        <w:t>FÜR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MENSCH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UMWELT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70" w:x="1760" w:y="33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Achtung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Verursacht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schwere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Augenreizung.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112" w:x="460" w:y="4099"/>
        <w:widowControl w:val="off"/>
        <w:autoSpaceDE w:val="off"/>
        <w:autoSpaceDN w:val="off"/>
        <w:spacing w:before="7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pH-Wert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5740" w:x="3170" w:y="4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SCHUTZMASSNAHMEN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UND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VERHALTENSREGELN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organisatorische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zur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Verhütung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einer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Exposition: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Gegebenenfalls: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Örtliche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Absauganlage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einschalten.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Verschmutzte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Flächen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säubern.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Augenwaschstation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Sicherheitsdusche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sollten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Nähe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Verarbeitungsbereichs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befinden.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Pausen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Arbeitsende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Hände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Rutschgefahr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explosionsgeschützte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Geräte/Werkzeuge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verwenden.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elektrostatische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Aufladung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Sonneneinstrahlung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6" w:x="1592" w:y="513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Wärmeeinwirkung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schützen.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anderen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Chemikalien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040" w:x="1592" w:y="64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Hygienevorschriften: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Arbeit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essen,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Schutzbrille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dichtschließend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Seitenschildern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166).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Dampfbildung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geeignetes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Atemschutzgerät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anlegen.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Nitril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Schutzhandschuhe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Butylkautschuk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ISO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374).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405" w:x="1592" w:y="667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Beschränkungen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für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Beschäftigte: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7124" w:x="1592" w:y="777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Nationale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Verordnungen/Gesetze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Mutterschutz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Jugendarbeitsschutz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beachten!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442" w:x="4319" w:y="87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VERHALTEN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IM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GEFAHRFALL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Feuerlöschmittel: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Wassersprühstrahl/Schaum/CO2/Trockenlöschmittel.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Wasservollstrahl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benutzen.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Aufsaug-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Bindemittel,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Neutralisationsmittel: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flüssigkeitsbindendem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(z.B.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Sand,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Kieselgur,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Sägemehl)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gem.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Abschnitt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13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Zusätzliche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technische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und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persönliche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Schutzausrüstung: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Zündquellen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rauchen.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Hautkontakt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Inhalation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Ggf.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8"/>
          <w:u w:val="single"/>
        </w:rPr>
      </w:pPr>
      <w:r>
        <w:rPr>
          <w:rFonts w:ascii="Arial" w:hAnsi="Arial" w:cs="Arial"/>
          <w:color w:val="000000"/>
          <w:spacing w:val="0"/>
          <w:sz w:val="18"/>
        </w:rPr>
        <w:t>Maßnahmen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Explosionsschutz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treffen.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Gefährdete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kühlen.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Notwendige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Maßnahmen</w:t>
      </w:r>
      <w:r>
        <w:rPr>
          <w:rFonts w:ascii="Arial"/>
          <w:b w:val="on"/>
          <w:color w:val="000000"/>
          <w:spacing w:val="0"/>
          <w:sz w:val="18"/>
          <w:u w:val="single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gegen</w:t>
      </w:r>
      <w:r>
        <w:rPr>
          <w:rFonts w:ascii="Arial"/>
          <w:b w:val="on"/>
          <w:color w:val="000000"/>
          <w:spacing w:val="0"/>
          <w:sz w:val="18"/>
          <w:u w:val="single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b w:val="on"/>
          <w:color w:val="000000"/>
          <w:spacing w:val="0"/>
          <w:sz w:val="18"/>
          <w:u w:val="single"/>
        </w:rPr>
        <w:t>Umweltgefährdungen: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Nicht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Kanalisation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gelangen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lassen.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Eindringen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Oberflächen-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sowie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Grundwasser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964" w:x="1592" w:y="92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auch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vermeiden.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02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670" w:x="5205" w:y="1096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ERSTE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HILFE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b w:val="on"/>
          <w:color w:val="000000"/>
          <w:spacing w:val="0"/>
          <w:sz w:val="18"/>
          <w:u w:val="single"/>
        </w:rPr>
        <w:t>Augenkontakt: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mindestens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10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Augenlider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gut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offen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halten.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Augenärztliche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Nachkontrolle.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Hautkontakt: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Seife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waschen,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Kleidungsstücke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unverzüglich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entfernen,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bei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Hautreizung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(Rötung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etc.),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Einatmen: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Person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Frischluft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zuführen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je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nach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Symptomatik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konsultieren.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b w:val="on"/>
          <w:color w:val="000000"/>
          <w:spacing w:val="0"/>
          <w:sz w:val="18"/>
          <w:u w:val="single"/>
        </w:rPr>
        <w:t>Verschlucken:</w:t>
      </w:r>
      <w:r>
        <w:rPr>
          <w:rFonts w:ascii="Arial"/>
          <w:b w:val="on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spülen.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Kein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Erbrechen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herbeiführen,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viel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025" w:x="1592" w:y="1141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Wasser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zu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trinken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geben,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sofort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Arzt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aufsuchen.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960" w:x="460" w:y="1242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16"/>
        </w:rPr>
      </w:pPr>
      <w:r>
        <w:rPr>
          <w:rFonts w:ascii="Arial"/>
          <w:b w:val="on"/>
          <w:color w:val="000000"/>
          <w:spacing w:val="0"/>
          <w:sz w:val="16"/>
        </w:rPr>
        <w:t>NOTRUF:</w:t>
      </w:r>
      <w:r>
        <w:rPr>
          <w:rFonts w:ascii="Arial"/>
          <w:b w:val="on"/>
          <w:color w:val="000000"/>
          <w:spacing w:val="0"/>
          <w:sz w:val="16"/>
        </w:rPr>
      </w:r>
    </w:p>
    <w:p>
      <w:pPr>
        <w:pStyle w:val="Normal"/>
        <w:framePr w:w="1060" w:x="1592" w:y="1263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Ersthelfer: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271" w:x="1592" w:y="1289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Erste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Hilfe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Einrichtungen: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724" w:x="4178" w:y="13324"/>
        <w:widowControl w:val="off"/>
        <w:autoSpaceDE w:val="off"/>
        <w:autoSpaceDN w:val="off"/>
        <w:spacing w:before="0" w:after="0" w:line="246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ffffff"/>
          <w:spacing w:val="0"/>
          <w:sz w:val="22"/>
        </w:rPr>
        <w:t>SACHGERECHTE</w:t>
      </w:r>
      <w:r>
        <w:rPr>
          <w:rFonts w:ascii="Arial"/>
          <w:b w:val="on"/>
          <w:color w:val="ffffff"/>
          <w:spacing w:val="0"/>
          <w:sz w:val="22"/>
        </w:rPr>
        <w:t xml:space="preserve"> </w:t>
      </w:r>
      <w:r>
        <w:rPr>
          <w:rFonts w:ascii="Arial"/>
          <w:b w:val="on"/>
          <w:color w:val="ffffff"/>
          <w:spacing w:val="0"/>
          <w:sz w:val="22"/>
        </w:rPr>
        <w:t>ENTSORGUNG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Mit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Tüchern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Universalbindemittel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gründlich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aufnehmen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Boden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reinigen.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Getränkte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verunreinigte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Putzlappen,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Papier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oder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anderes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organisches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Material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stellt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eine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Brandgefahr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muss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kontrolliert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gesammelt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und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entsorgt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werden.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10516" w:x="460" w:y="13759"/>
        <w:widowControl w:val="off"/>
        <w:autoSpaceDE w:val="off"/>
        <w:autoSpaceDN w:val="off"/>
        <w:spacing w:before="19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Entsorgungsbehälter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/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Sammelstelle: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561" w:x="460" w:y="1461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Unterschrift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Verantwortlicher: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11pt;margin-top:11pt;z-index:-3;width:573pt;height:819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-1pt;margin-top:-1pt;z-index:-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4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333</Words>
  <Characters>2767</Characters>
  <Application>Aspose</Application>
  <DocSecurity>0</DocSecurity>
  <Lines>53</Lines>
  <Paragraphs>53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3047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s.dargel</dc:creator>
  <lastModifiedBy>s.dargel</lastModifiedBy>
  <revision>1</revision>
  <dcterms:created xmlns:xsi="http://www.w3.org/2001/XMLSchema-instance" xmlns:dcterms="http://purl.org/dc/terms/" xsi:type="dcterms:W3CDTF">2022-06-02T15:15:33+02:00</dcterms:created>
  <dcterms:modified xmlns:xsi="http://www.w3.org/2001/XMLSchema-instance" xmlns:dcterms="http://purl.org/dc/terms/" xsi:type="dcterms:W3CDTF">2022-06-02T15:15:33+02:00</dcterms:modified>
</coreProperties>
</file>